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284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972"/>
        <w:gridCol w:w="5669"/>
        <w:gridCol w:w="3255"/>
      </w:tblGrid>
      <w:tr w:rsidR="0065532E" w14:paraId="533377DA" w14:textId="77777777" w:rsidTr="0065532E">
        <w:tc>
          <w:tcPr>
            <w:tcW w:w="11896" w:type="dxa"/>
            <w:gridSpan w:val="3"/>
            <w:shd w:val="clear" w:color="auto" w:fill="222A35" w:themeFill="text2" w:themeFillShade="80"/>
          </w:tcPr>
          <w:p w14:paraId="1B02BDAE" w14:textId="1DBBA904" w:rsidR="0065532E" w:rsidRDefault="0065532E"/>
        </w:tc>
      </w:tr>
      <w:tr w:rsidR="0065532E" w14:paraId="5FC3C058" w14:textId="77777777" w:rsidTr="0065532E">
        <w:trPr>
          <w:trHeight w:val="289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89D682" w14:textId="313A2F6D" w:rsidR="0065532E" w:rsidRDefault="0065532E" w:rsidP="006553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FE9C57" wp14:editId="74D81149">
                  <wp:simplePos x="340242" y="44656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12116" cy="1312116"/>
                  <wp:effectExtent l="19050" t="19050" r="21590" b="21590"/>
                  <wp:wrapSquare wrapText="bothSides"/>
                  <wp:docPr id="653021582" name="Image 1" descr="Μια εικόνα που περιέχει ανθρώπινο πρόσωπο, πρόσωπο, ανθρώπινη γενειάδα, πηγούνι&#10;&#10;Περιγραφή που δημιουργείται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1582" name="Image 1" descr="Une image contenant Visage humain, personne, Barbe humaine, Ment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6" cy="131211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4B6092FA" w14:textId="3B1FFD9D" w:rsidR="0065532E" w:rsidRPr="0065532E" w:rsidRDefault="00B95D2E" w:rsidP="00B95D2E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proofErr w:type="spellStart"/>
            <w:r w:rsidRPr="00B95D2E">
              <w:rPr>
                <w:rFonts w:ascii="Cambria" w:hAnsi="Cambria" w:cs="Cambria"/>
                <w:b/>
                <w:bCs/>
                <w:sz w:val="72"/>
                <w:szCs w:val="72"/>
              </w:rPr>
              <w:t>Θεόφιλος</w:t>
            </w:r>
            <w:proofErr w:type="spellEnd"/>
            <w:r w:rsidRPr="00B95D2E">
              <w:rPr>
                <w:rFonts w:ascii="Cambria" w:hAnsi="Cambria" w:cs="Cambria"/>
                <w:b/>
                <w:bCs/>
                <w:sz w:val="72"/>
                <w:szCs w:val="72"/>
              </w:rPr>
              <w:t xml:space="preserve"> Λα</w:t>
            </w:r>
            <w:proofErr w:type="spellStart"/>
            <w:r w:rsidRPr="00B95D2E">
              <w:rPr>
                <w:rFonts w:ascii="Cambria" w:hAnsi="Cambria" w:cs="Cambria"/>
                <w:b/>
                <w:bCs/>
                <w:sz w:val="72"/>
                <w:szCs w:val="72"/>
              </w:rPr>
              <w:t>γουδάκης</w:t>
            </w:r>
            <w:proofErr w:type="spellEnd"/>
          </w:p>
          <w:p w14:paraId="5AF74424" w14:textId="406AD26E" w:rsidR="0065532E" w:rsidRPr="0065532E" w:rsidRDefault="0065532E" w:rsidP="0065532E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r w:rsidRPr="00181B6E">
              <w:rPr>
                <w:sz w:val="40"/>
                <w:szCs w:val="40"/>
              </w:rPr>
              <w:t>Τίτλος εργασίας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05C8BDD" w14:textId="70663472" w:rsidR="003B10D9" w:rsidRPr="00C35884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ED74D3" wp14:editId="732B7123">
                  <wp:extent cx="180000" cy="180000"/>
                  <wp:effectExtent l="0" t="0" r="0" b="0"/>
                  <wp:docPr id="435341904" name="Graphique 4" descr="Σπίτι με απλή πλήρωσ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Παρίσι, Γαλλία</w:t>
            </w:r>
          </w:p>
          <w:p w14:paraId="096E81EB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6F7AC5AC" w14:textId="77777777" w:rsid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AFF10E3" wp14:editId="5869D9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Συνδυάζεται με απλή πλήρωσ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53FE4541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5AFE104A" w14:textId="49C9058A" w:rsidR="0065532E" w:rsidRP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77F2E" wp14:editId="0A1C74D6">
                  <wp:extent cx="180000" cy="180000"/>
                  <wp:effectExtent l="0" t="0" r="0" b="0"/>
                  <wp:docPr id="1329453919" name="Graphique 3" descr="Διεύθυνση αλληλογραφίας με απλή αναπλήρωσ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</w:tc>
      </w:tr>
    </w:tbl>
    <w:p w14:paraId="5D8DD137" w14:textId="77777777" w:rsidR="00D62B4A" w:rsidRPr="0065532E" w:rsidRDefault="00D62B4A" w:rsidP="006553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425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00"/>
        <w:gridCol w:w="3396"/>
      </w:tblGrid>
      <w:tr w:rsidR="0065532E" w14:paraId="58DD24FB" w14:textId="77777777" w:rsidTr="0007649D">
        <w:tc>
          <w:tcPr>
            <w:tcW w:w="8500" w:type="dxa"/>
          </w:tcPr>
          <w:p w14:paraId="35CC0BD8" w14:textId="7CF64A49" w:rsidR="0007649D" w:rsidRPr="00812DE6" w:rsidRDefault="0007649D" w:rsidP="0007649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07649D">
              <w:rPr>
                <w:rFonts w:ascii="Montserrat" w:hAnsi="Montserrat"/>
                <w:b/>
                <w:bCs/>
                <w:sz w:val="32"/>
                <w:szCs w:val="32"/>
              </w:rPr>
              <w:t>Επαγγελματικό Προφίλ</w:t>
            </w:r>
          </w:p>
          <w:p w14:paraId="30A18A4E" w14:textId="2F34EC87" w:rsidR="0065532E" w:rsidRPr="0007649D" w:rsidRDefault="0007649D" w:rsidP="0007649D">
            <w:pPr>
              <w:spacing w:before="240"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181B6E">
              <w:rPr>
                <w:sz w:val="24"/>
                <w:szCs w:val="24"/>
              </w:rPr>
              <w:t>[Τίτλος εργασίας] με [αριθμός] έτη επιτυχημένης εμπειρίας στον [τομέα]. Δουλεύω πάντα με αυστηρότητα και σχολαστικότητα για ένα αποτέλεσμα που ανταποκρίνεται στις προσδοκίες που έχουν τεθεί. Χάρη στην [ικανότητα] και την [ικανότητα], εξομοιώνω τον στόχο που πρέπει να επιτευχθεί με σοβαρότητα και αποφασιστικότητα</w:t>
            </w:r>
          </w:p>
          <w:p w14:paraId="5AE89D62" w14:textId="77777777" w:rsidR="0007649D" w:rsidRDefault="0007649D" w:rsidP="0007649D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Επαγγελματική πείρα</w:t>
            </w:r>
          </w:p>
          <w:p w14:paraId="28EAA241" w14:textId="77777777" w:rsidR="0007649D" w:rsidRPr="00C35884" w:rsidRDefault="0007649D" w:rsidP="0007649D">
            <w:pPr>
              <w:spacing w:before="240"/>
            </w:pPr>
            <w:r w:rsidRPr="00C35884">
              <w:t>Ιούνιος 2021 - Σήμερα</w:t>
            </w:r>
          </w:p>
          <w:p w14:paraId="4C5F4F6F" w14:textId="77777777" w:rsidR="0007649D" w:rsidRPr="00C35884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Λογιστής | JKL Company, Παρίσι</w:t>
            </w:r>
          </w:p>
          <w:p w14:paraId="7F773B86" w14:textId="45F03FEB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Γενική Διεύθυνση Λογιστηρίου</w:t>
            </w:r>
          </w:p>
          <w:p w14:paraId="1C337A98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Σύνταξη ετήσιων φορολογικών δηλώσεων και οικονομικών εκθέσεων.</w:t>
            </w:r>
          </w:p>
          <w:p w14:paraId="7DF2D6E2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Διαχείριση μισθοδοσίας για μια ομάδα 50 ατόμων.</w:t>
            </w:r>
          </w:p>
          <w:p w14:paraId="682A88BF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Συνεργάστηκε με την ομάδα πωλήσεων για την επίλυση προβλημάτων χρέωσης, με αποτέλεσμα τη μείωση κατά 30% των σφαλμάτων χρέωσης.</w:t>
            </w:r>
          </w:p>
          <w:p w14:paraId="42CCEFE9" w14:textId="77777777" w:rsidR="0007649D" w:rsidRPr="00C35884" w:rsidRDefault="0007649D" w:rsidP="0007649D">
            <w:pPr>
              <w:rPr>
                <w:sz w:val="24"/>
                <w:szCs w:val="24"/>
              </w:rPr>
            </w:pPr>
          </w:p>
          <w:p w14:paraId="4B1CA665" w14:textId="77777777" w:rsidR="0007649D" w:rsidRPr="00C35884" w:rsidRDefault="0007649D" w:rsidP="0007649D">
            <w:r w:rsidRPr="00C35884">
              <w:t>Ιούνιος 2020 - Σεπτέμβριος 2020</w:t>
            </w:r>
          </w:p>
          <w:p w14:paraId="252847FC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Ασκούμενος Λογιστής | MNO Company, Παρίσι</w:t>
            </w:r>
          </w:p>
          <w:p w14:paraId="155E597A" w14:textId="4D1043F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Βοήθησε τη λογιστική ομάδα στην προετοιμασία των οικονομικών καταστάσεων.</w:t>
            </w:r>
          </w:p>
          <w:p w14:paraId="5F9B695F" w14:textId="040CEBD9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Συνέβαλε στη συμφωνία τραπεζών και στη διαχείριση λογαριασμών.</w:t>
            </w:r>
          </w:p>
          <w:p w14:paraId="6826495C" w14:textId="77777777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Συμμετείχε στην εφαρμογή ενός νέου συστήματος παρακολούθησης δαπανών που βελτίωσε την αποτελεσματικότητα κατά 20%.</w:t>
            </w:r>
          </w:p>
          <w:p w14:paraId="1FD9452F" w14:textId="77777777" w:rsidR="0007649D" w:rsidRPr="00C35884" w:rsidRDefault="0007649D" w:rsidP="0007649D"/>
          <w:p w14:paraId="6D3FF217" w14:textId="77777777" w:rsidR="0007649D" w:rsidRPr="00812DE6" w:rsidRDefault="0007649D" w:rsidP="0007649D">
            <w:r w:rsidRPr="00C35884">
              <w:t>Ιούνιος 2019 - Σεπτέμβριος 2019</w:t>
            </w:r>
          </w:p>
          <w:p w14:paraId="49374A46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Ασκούμενος Λογιστής | MNO Company, Παρίσι</w:t>
            </w:r>
          </w:p>
          <w:p w14:paraId="69294B40" w14:textId="2CD1042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Βοήθησε τη λογιστική ομάδα στην προετοιμασία των οικονομικών καταστάσεων </w:t>
            </w:r>
          </w:p>
          <w:p w14:paraId="7038BEB3" w14:textId="6999D1BE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Συνέβαλε στη συμφωνία τραπεζών και στη διαχείριση λογαριασμών </w:t>
            </w:r>
          </w:p>
          <w:p w14:paraId="4BF8BACF" w14:textId="77777777" w:rsidR="0007649D" w:rsidRDefault="0007649D" w:rsidP="0007649D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Διαμόρφωση</w:t>
            </w:r>
          </w:p>
          <w:p w14:paraId="202372B0" w14:textId="77777777" w:rsidR="0007649D" w:rsidRPr="00812DE6" w:rsidRDefault="0007649D" w:rsidP="0007649D">
            <w:pPr>
              <w:spacing w:before="240"/>
            </w:pPr>
            <w:r w:rsidRPr="00C35884">
              <w:t>2017 - 2020</w:t>
            </w:r>
          </w:p>
          <w:p w14:paraId="0AF39B77" w14:textId="77777777" w:rsidR="0007649D" w:rsidRPr="00812DE6" w:rsidRDefault="0007649D" w:rsidP="0007649D">
            <w:pPr>
              <w:rPr>
                <w:sz w:val="24"/>
                <w:szCs w:val="24"/>
              </w:rPr>
            </w:pPr>
            <w:r w:rsidRPr="00C35884">
              <w:rPr>
                <w:b/>
                <w:bCs/>
                <w:sz w:val="24"/>
                <w:szCs w:val="24"/>
              </w:rPr>
              <w:t>Πτυχίο Λογιστικής και Χρηματοοικονομικής</w:t>
            </w:r>
            <w:r w:rsidRPr="00C35884">
              <w:rPr>
                <w:sz w:val="24"/>
                <w:szCs w:val="24"/>
              </w:rPr>
              <w:t xml:space="preserve"> | Πανεπιστήμιο του Παρισιού, Παρίσι</w:t>
            </w:r>
          </w:p>
          <w:p w14:paraId="0228C50C" w14:textId="77777777" w:rsidR="0007649D" w:rsidRPr="00812DE6" w:rsidRDefault="0007649D" w:rsidP="0007649D">
            <w:pPr>
              <w:rPr>
                <w:sz w:val="24"/>
                <w:szCs w:val="24"/>
              </w:rPr>
            </w:pPr>
          </w:p>
          <w:p w14:paraId="16067C4A" w14:textId="77777777" w:rsidR="0007649D" w:rsidRPr="00812DE6" w:rsidRDefault="0007649D" w:rsidP="0007649D">
            <w:pPr>
              <w:spacing w:before="240"/>
            </w:pPr>
            <w:r w:rsidRPr="00C35884">
              <w:lastRenderedPageBreak/>
              <w:t>2017 - 2020</w:t>
            </w:r>
          </w:p>
          <w:p w14:paraId="11DAE8A5" w14:textId="77777777" w:rsidR="0007649D" w:rsidRPr="00812DE6" w:rsidRDefault="0007649D" w:rsidP="0007649D">
            <w:pPr>
              <w:rPr>
                <w:sz w:val="24"/>
                <w:szCs w:val="24"/>
              </w:rPr>
            </w:pPr>
            <w:r w:rsidRPr="00C35884">
              <w:rPr>
                <w:b/>
                <w:bCs/>
                <w:sz w:val="24"/>
                <w:szCs w:val="24"/>
              </w:rPr>
              <w:t>Πτυχίο Λογιστικής και Χρηματοοικονομικής</w:t>
            </w:r>
            <w:r w:rsidRPr="00C35884">
              <w:rPr>
                <w:sz w:val="24"/>
                <w:szCs w:val="24"/>
              </w:rPr>
              <w:t xml:space="preserve"> | Πανεπιστήμιο του Παρισιού, Παρίσι</w:t>
            </w:r>
          </w:p>
          <w:p w14:paraId="161BB98B" w14:textId="77777777" w:rsidR="0007649D" w:rsidRPr="00812DE6" w:rsidRDefault="0007649D" w:rsidP="0007649D">
            <w:pPr>
              <w:rPr>
                <w:sz w:val="24"/>
                <w:szCs w:val="24"/>
              </w:rPr>
            </w:pPr>
          </w:p>
          <w:p w14:paraId="59A2773D" w14:textId="77777777" w:rsidR="0007649D" w:rsidRPr="00812DE6" w:rsidRDefault="0007649D" w:rsidP="0007649D">
            <w:pPr>
              <w:rPr>
                <w:sz w:val="24"/>
                <w:szCs w:val="24"/>
              </w:rPr>
            </w:pPr>
          </w:p>
          <w:p w14:paraId="413D8067" w14:textId="77777777" w:rsidR="0007649D" w:rsidRPr="00812DE6" w:rsidRDefault="0007649D" w:rsidP="0007649D">
            <w:pPr>
              <w:rPr>
                <w:sz w:val="24"/>
                <w:szCs w:val="24"/>
              </w:rPr>
            </w:pPr>
          </w:p>
          <w:p w14:paraId="452B3B1C" w14:textId="77777777" w:rsidR="0007649D" w:rsidRPr="00812DE6" w:rsidRDefault="0007649D" w:rsidP="0007649D">
            <w:pPr>
              <w:rPr>
                <w:sz w:val="24"/>
                <w:szCs w:val="24"/>
              </w:rPr>
            </w:pPr>
          </w:p>
          <w:p w14:paraId="3641F6DE" w14:textId="77777777" w:rsidR="0007649D" w:rsidRPr="00812DE6" w:rsidRDefault="0007649D" w:rsidP="0007649D">
            <w:pPr>
              <w:rPr>
                <w:sz w:val="24"/>
                <w:szCs w:val="24"/>
              </w:rPr>
            </w:pPr>
          </w:p>
          <w:p w14:paraId="7FA30A14" w14:textId="5082D246" w:rsidR="0007649D" w:rsidRPr="00812DE6" w:rsidRDefault="0007649D" w:rsidP="0007649D">
            <w:pPr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14:paraId="1E5CD8E9" w14:textId="3B112DF0" w:rsidR="003B10D9" w:rsidRPr="003B10D9" w:rsidRDefault="003B10D9" w:rsidP="003B10D9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Δεξιότητες</w:t>
            </w:r>
          </w:p>
          <w:p w14:paraId="3FBB090B" w14:textId="77777777" w:rsidR="003B10D9" w:rsidRPr="00812DE6" w:rsidRDefault="003B10D9" w:rsidP="003B10D9">
            <w:pPr>
              <w:numPr>
                <w:ilvl w:val="0"/>
                <w:numId w:val="3"/>
              </w:numPr>
            </w:pPr>
            <w:r w:rsidRPr="003B10D9">
              <w:t>Καλή γνώση των αρχών της χρηματοοικονομικής λογιστικής</w:t>
            </w:r>
          </w:p>
          <w:p w14:paraId="0556C2BE" w14:textId="77777777" w:rsidR="003B10D9" w:rsidRPr="00812DE6" w:rsidRDefault="003B10D9" w:rsidP="003B10D9">
            <w:pPr>
              <w:numPr>
                <w:ilvl w:val="0"/>
                <w:numId w:val="3"/>
              </w:numPr>
            </w:pPr>
            <w:r w:rsidRPr="003B10D9">
              <w:t>Επάρκεια σε λογιστικό λογισμικό (SAP, QuickBooks)</w:t>
            </w:r>
          </w:p>
          <w:p w14:paraId="6C799B08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Δεξιότητες μισθοδοσίας</w:t>
            </w:r>
          </w:p>
          <w:p w14:paraId="103D81F6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Γλώσσες</w:t>
            </w:r>
          </w:p>
          <w:p w14:paraId="22AF7E2E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Αγγλικά (LM)</w:t>
            </w:r>
          </w:p>
          <w:p w14:paraId="41886CF3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Αγγλικά (Επίπεδο Β2)</w:t>
            </w:r>
          </w:p>
          <w:p w14:paraId="29C86FA2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rtl/>
                <w:lang w:val="fr-FR" w:bidi="ar-TN"/>
              </w:rPr>
            </w:pPr>
            <w:r w:rsidRPr="003B10D9">
              <w:t>Αγγλικά (Επίπεδο Α1)</w:t>
            </w:r>
          </w:p>
          <w:p w14:paraId="096F6D07" w14:textId="77777777" w:rsidR="003B10D9" w:rsidRPr="003B10D9" w:rsidRDefault="003B10D9" w:rsidP="003B10D9">
            <w:pPr>
              <w:rPr>
                <w:rtl/>
                <w:lang w:val="fr-FR" w:bidi="ar-TN"/>
              </w:rPr>
            </w:pPr>
          </w:p>
          <w:p w14:paraId="12B64A7C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Περιοχές ενδιαφέροντος</w:t>
            </w:r>
          </w:p>
          <w:p w14:paraId="76543F9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Εκτέλεση</w:t>
            </w:r>
          </w:p>
          <w:p w14:paraId="1917E40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Ανάγνωση </w:t>
            </w:r>
          </w:p>
          <w:p w14:paraId="4493197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Εθελοντισμού </w:t>
            </w:r>
          </w:p>
          <w:p w14:paraId="5A43A91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Σκάκι</w:t>
            </w:r>
          </w:p>
          <w:p w14:paraId="2CC69209" w14:textId="2B2981FB" w:rsidR="0065532E" w:rsidRDefault="0065532E" w:rsidP="0065532E">
            <w:pPr>
              <w:rPr>
                <w:lang w:val="fr-FR"/>
              </w:rPr>
            </w:pPr>
          </w:p>
        </w:tc>
      </w:tr>
    </w:tbl>
    <w:p w14:paraId="6DA80240" w14:textId="61769840" w:rsidR="0065532E" w:rsidRPr="0065532E" w:rsidRDefault="0065532E" w:rsidP="0065532E">
      <w:pPr>
        <w:rPr>
          <w:lang w:val="fr-FR"/>
        </w:rPr>
      </w:pPr>
    </w:p>
    <w:sectPr w:rsidR="0065532E" w:rsidRPr="0065532E" w:rsidSect="0065532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7649D"/>
    <w:rsid w:val="003B10D9"/>
    <w:rsid w:val="0040606E"/>
    <w:rsid w:val="004F64A6"/>
    <w:rsid w:val="0065532E"/>
    <w:rsid w:val="00812DE6"/>
    <w:rsid w:val="00B007F4"/>
    <w:rsid w:val="00B95D2E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E784"/>
  <w15:chartTrackingRefBased/>
  <w15:docId w15:val="{76069038-5888-43C9-B649-91E82FB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4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2D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2023-06-08T15:48:00Z</cp:lastPrinted>
  <dcterms:created xsi:type="dcterms:W3CDTF">2023-06-06T00:13:00Z</dcterms:created>
  <dcterms:modified xsi:type="dcterms:W3CDTF">2024-11-26T23:26:00Z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045b8257-3042-45ff-b90e-9fb0e14ce7c2</vt:lpwstr>
  </property>
  <property fmtid="{D5CDD505-2E9C-101B-9397-08002B2CF9AE}" pid="8" name="MSIP_Label_defa4170-0d19-0005-0004-bc88714345d2_ContentBits">
    <vt:lpwstr>0</vt:lpwstr>
  </property>
</Properties>
</file>