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26D7F570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A866AA6" w14:textId="77777777" w:rsidR="007D3B38" w:rsidRPr="007D3B38" w:rsidRDefault="007D3B38" w:rsidP="007D3B38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</w:pPr>
            <w:proofErr w:type="spellStart"/>
            <w:r w:rsidRPr="007D3B38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Cosma</w:t>
            </w:r>
            <w:proofErr w:type="spellEnd"/>
            <w:r w:rsidRPr="007D3B38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 xml:space="preserve"> </w:t>
            </w:r>
            <w:proofErr w:type="spellStart"/>
            <w:r w:rsidRPr="007D3B38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Fanucci</w:t>
            </w:r>
            <w:proofErr w:type="spellEnd"/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Titolo di lavoro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[TITOLO PROFESSIONALE] con [NUMERO] anni di esperienza di successo in [CAMPO]. Lavoro sempre con rigore e meticolosità per un risultato che soddisfi le aspettative prefissate. Grazie a [COMPETENZA] e [COMPETENZA], assolvo l'obiettivo da raggiungere con serietà e determinazione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B159F4" w:rsidRDefault="00181B6E" w:rsidP="00181B6E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Contatto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Casa con tamponamento semp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Parigi, Francia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ato con un riempimento semp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Indirizzo di posta elettronica con spaziatura interna semp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Abilità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Buona conoscenza dei principi della contabilità finanziaria</w:t>
            </w:r>
          </w:p>
          <w:p w14:paraId="6DF3D8A3" w14:textId="77777777" w:rsidR="00F9550C" w:rsidRPr="00B159F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en-US"/>
              </w:rPr>
            </w:pPr>
            <w:r w:rsidRPr="00C35884">
              <w:t>Competenza nei software di contabilità (SAP, QuickBooks)</w:t>
            </w:r>
          </w:p>
          <w:p w14:paraId="3ECADA07" w14:textId="77777777" w:rsidR="00F9550C" w:rsidRPr="00B159F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en-US"/>
              </w:rPr>
            </w:pPr>
            <w:r w:rsidRPr="00C35884">
              <w:t>Competenze in materia di buste paga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Lingue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Inglese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Inglese (Livello B2)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Inglese (Livello A1)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Aree di interesse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Corsa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Lettura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Volontariato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Scacchi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Esperienza professionale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Giugno 2021 - Presente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Commercialista | Compagnia JKL, Parigi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Gestione della contabilità generale, compresa la contabilità e la riconciliazione bancaria.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Preparazione delle dichiarazioni dei redditi annuali e delle relazioni finanziarie.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Gestione delle buste paga per un team di 50 persone.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Ha collaborato con il team di vendita per risolvere i problemi di fatturazione, ottenendo una riduzione del 30% degli errori di fatturazione.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Giugno 2020 - Settembre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Stagista di contabilità | Società MNO, Parigi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Ha assistito il team di contabilità nella preparazione dei bilanci mensili.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Ha contribuito alla riconciliazione bancaria e alla gestione dei debiti e dei crediti.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Ha partecipato all'implementazione di un nuovo sistema di tracciamento delle spese che ha migliorato l'efficienza del 20%.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22268E" w:rsidRDefault="00F9550C" w:rsidP="00F9550C">
            <w:pPr>
              <w:rPr>
                <w:lang w:val="fr-FR"/>
              </w:rPr>
            </w:pPr>
            <w:r w:rsidRPr="00C35884">
              <w:t>Giugno 2019 - Settembre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Stagista di contabilità | Società MNO, Parigi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Ha assistito il team di contabilità nella preparazione dei bilanci mensili.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Ha contribuito alla riconciliazione bancaria e alla gestione dei debiti e dei crediti.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Formazione</w:t>
            </w:r>
          </w:p>
          <w:p w14:paraId="7CDE4865" w14:textId="77777777" w:rsidR="00F9550C" w:rsidRPr="00C35884" w:rsidRDefault="00F9550C" w:rsidP="00F9550C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768C38FC" w14:textId="77777777" w:rsidR="00F9550C" w:rsidRDefault="00F9550C" w:rsidP="00F9550C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Laurea in Contabilità e Finanza</w:t>
            </w:r>
            <w:r w:rsidRPr="00C35884">
              <w:rPr>
                <w:sz w:val="24"/>
                <w:szCs w:val="24"/>
              </w:rPr>
              <w:t xml:space="preserve"> | Università di Parigi, Parigi</w:t>
            </w:r>
          </w:p>
          <w:p w14:paraId="16BB503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6C3584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46570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9034832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AB0F3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5E15A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8160AF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EB65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4191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FBEA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67172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2B6766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3A2C6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6027C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5759B4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273DC3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EA02DD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6D496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C8B44F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68673B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626A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96A797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112F8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3BDBD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FC58A1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8EA05E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5ACF85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69792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9977F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3F01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01D45A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1B862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EEAE89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C17EB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C4893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185E89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D81B69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AC5918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B92B1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94C16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EDFF9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C6DC9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523C5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4F11A7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E55069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C25A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08496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7618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6E9240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DDEB0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80BBDC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D22ABB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522A8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8375AE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17A15C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3D3790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A844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310E8F" w14:textId="77777777" w:rsidR="007024A2" w:rsidRPr="00C35884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F966385" w14:textId="77777777" w:rsidR="007C2082" w:rsidRDefault="007C2082" w:rsidP="00181B6E">
            <w:pPr>
              <w:rPr>
                <w:lang w:val="fr-FR"/>
              </w:rPr>
            </w:pPr>
          </w:p>
        </w:tc>
      </w:tr>
    </w:tbl>
    <w:p w14:paraId="0F324760" w14:textId="47587046" w:rsidR="007C2082" w:rsidRPr="00181B6E" w:rsidRDefault="007C2082" w:rsidP="00181B6E">
      <w:pPr>
        <w:rPr>
          <w:lang w:val="fr-FR"/>
        </w:rPr>
      </w:pPr>
    </w:p>
    <w:sectPr w:rsidR="007C2082" w:rsidRPr="00181B6E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C3511"/>
    <w:rsid w:val="001F2302"/>
    <w:rsid w:val="006176C5"/>
    <w:rsid w:val="006C0311"/>
    <w:rsid w:val="007024A2"/>
    <w:rsid w:val="00712B66"/>
    <w:rsid w:val="007A192C"/>
    <w:rsid w:val="007C2082"/>
    <w:rsid w:val="007D3B38"/>
    <w:rsid w:val="00A72709"/>
    <w:rsid w:val="00B007F4"/>
    <w:rsid w:val="00B159F4"/>
    <w:rsid w:val="00B16897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5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