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5E88A171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3630EFBC" w:rsidR="00C1714C" w:rsidRPr="00E809F8" w:rsidRDefault="00E809F8" w:rsidP="006031A3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  <w:lang w:val="fr-FR"/>
                              </w:rPr>
                            </w:pPr>
                            <w:r w:rsidRPr="00E809F8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  <w:lang w:val="fr-FR"/>
                              </w:rPr>
                              <w:t xml:space="preserve">Ernesto </w:t>
                            </w:r>
                            <w:proofErr w:type="spellStart"/>
                            <w:r w:rsidRPr="00E809F8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  <w:lang w:val="fr-FR"/>
                              </w:rPr>
                              <w:t>Zetticci</w:t>
                            </w:r>
                            <w:proofErr w:type="spellEnd"/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 w:rsidRPr="00E809F8"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  <w:t>Responsabile</w:t>
                            </w:r>
                            <w:proofErr w:type="spellEnd"/>
                            <w:r w:rsidRPr="00E809F8"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  <w:t xml:space="preserve">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0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 fillcolor="#1f3763 [1604]" stroked="f" strokeweight=".5pt">
                <v:textbox>
                  <w:txbxContent>
                    <w:p w14:paraId="75C77A80" w14:textId="3630EFBC" w:rsidR="00C1714C" w:rsidRPr="00E809F8" w:rsidRDefault="00E809F8" w:rsidP="006031A3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fr-FR"/>
                        </w:rPr>
                      </w:pPr>
                      <w:r w:rsidRPr="00E809F8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fr-FR"/>
                        </w:rPr>
                        <w:t xml:space="preserve">Ernesto </w:t>
                      </w:r>
                      <w:proofErr w:type="spellStart"/>
                      <w:r w:rsidRPr="00E809F8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fr-FR"/>
                        </w:rPr>
                        <w:t>Zetticci</w:t>
                      </w:r>
                      <w:proofErr w:type="spellEnd"/>
                    </w:p>
                    <w:p w14:paraId="34E1E67E" w14:textId="278EC5D3" w:rsidR="00E7687F" w:rsidRPr="00013962" w:rsidRDefault="00C23DF1" w:rsidP="006031A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proofErr w:type="spellStart"/>
                      <w:r w:rsidRPr="00E809F8"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  <w:t>Responsabile</w:t>
                      </w:r>
                      <w:proofErr w:type="spellEnd"/>
                      <w:r w:rsidRPr="00E809F8"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  <w:t xml:space="preserve"> marketing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3 anni in Rakuten, come project manager marketing e-commerce e assistente marketing (settore moda e bellezza). </w:t>
      </w:r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Ho </w:t>
      </w:r>
      <w:proofErr w:type="spellStart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>aumentato</w:t>
      </w:r>
      <w:proofErr w:type="spellEnd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il </w:t>
      </w:r>
      <w:proofErr w:type="spellStart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>numero</w:t>
      </w:r>
      <w:proofErr w:type="spellEnd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di </w:t>
      </w:r>
      <w:proofErr w:type="spellStart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>visitatori</w:t>
      </w:r>
      <w:proofErr w:type="spellEnd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</w:t>
      </w:r>
      <w:proofErr w:type="spellStart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>del</w:t>
      </w:r>
      <w:proofErr w:type="spellEnd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30% e il </w:t>
      </w:r>
      <w:proofErr w:type="spellStart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>tasso</w:t>
      </w:r>
      <w:proofErr w:type="spellEnd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di </w:t>
      </w:r>
      <w:proofErr w:type="spellStart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>conversione</w:t>
      </w:r>
      <w:proofErr w:type="spellEnd"/>
      <w:r w:rsidR="00013962" w:rsidRPr="00E809F8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dall'1,8% al 4,2%.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Padroneggiando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i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media del marketing digitale, dei social network e dei contenuti (CMS e Google Analytics), posso permettere al tuo negozio di moda online di esplodere in numero di visitatori e acquirenti.</w:t>
      </w:r>
    </w:p>
    <w:p w14:paraId="3281A543" w14:textId="69737373" w:rsidR="00591B2A" w:rsidRPr="00E809F8" w:rsidRDefault="00C82CEC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</w:pPr>
      <w:r w:rsidRPr="00E809F8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  <w:t>ESPERIENZE PROFESSIONALI</w:t>
      </w:r>
    </w:p>
    <w:p w14:paraId="094F4DC4" w14:textId="77777777" w:rsidR="00591B2A" w:rsidRPr="00E809F8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</w:pPr>
    </w:p>
    <w:p w14:paraId="31CB67BD" w14:textId="1987F05C" w:rsidR="00591B2A" w:rsidRPr="00E809F8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Dicembre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2017 – Ora</w:t>
      </w:r>
    </w:p>
    <w:p w14:paraId="63578D28" w14:textId="6F354E40" w:rsidR="00591B2A" w:rsidRPr="00E809F8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E809F8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E809F8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CONTATTO</w:t>
                            </w:r>
                          </w:p>
                          <w:p w14:paraId="1293FE41" w14:textId="77777777" w:rsidR="002C0F36" w:rsidRPr="00E809F8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B147AC8" w14:textId="7ADB6E14" w:rsidR="0092118A" w:rsidRPr="00E809F8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E809F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Indirizzo</w:t>
                            </w:r>
                            <w:proofErr w:type="spellEnd"/>
                          </w:p>
                          <w:p w14:paraId="5329903F" w14:textId="42B31409" w:rsidR="002C0F36" w:rsidRPr="00E809F8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809F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15, boulevard Amiral Courbet</w:t>
                            </w:r>
                          </w:p>
                          <w:p w14:paraId="2E5336DC" w14:textId="384D03B7" w:rsidR="002C0F36" w:rsidRPr="00E809F8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809F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Telefono</w:t>
                            </w:r>
                          </w:p>
                          <w:p w14:paraId="5B81F1A1" w14:textId="3ACE5CB5" w:rsidR="002C0F36" w:rsidRPr="00E809F8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809F8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6ABCDF64" w14:textId="573F927B" w:rsidR="00C1714C" w:rsidRPr="00E809F8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809F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E-mail</w:t>
                            </w:r>
                          </w:p>
                          <w:p w14:paraId="506A74C7" w14:textId="6B5E47D0" w:rsidR="002C0F36" w:rsidRPr="00E809F8" w:rsidRDefault="00E809F8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7" w:history="1">
                              <w:r w:rsidR="002C0F36" w:rsidRPr="00E809F8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lang w:val="fr-FR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E809F8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C156577" w14:textId="47CF4463" w:rsidR="0092118A" w:rsidRPr="00C82CEC" w:rsidRDefault="00C82CEC" w:rsidP="0092118A">
                            <w:pPr>
                              <w:rPr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LINGUE</w:t>
                            </w:r>
                          </w:p>
                          <w:p w14:paraId="16165F9B" w14:textId="4B2BCD97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Francese (Livello C2)</w:t>
                            </w:r>
                          </w:p>
                          <w:p w14:paraId="735E8DB4" w14:textId="50AE4192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Inglese (Livello B2)</w:t>
                            </w:r>
                          </w:p>
                          <w:p w14:paraId="0D6F2EC6" w14:textId="77777777" w:rsidR="00927F85" w:rsidRPr="00C23DF1" w:rsidRDefault="00927F85" w:rsidP="00927F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HOBBY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Calcio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Corso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Campeggio automobilistico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C49A"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filled="f" stroked="f" strokeweight=".5pt">
                <v:textbox>
                  <w:txbxContent>
                    <w:p w14:paraId="30C21FD7" w14:textId="7CC83D74" w:rsidR="009F0DEF" w:rsidRPr="00E809F8" w:rsidRDefault="00C23DF1" w:rsidP="00592B17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E809F8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CONTATTO</w:t>
                      </w:r>
                    </w:p>
                    <w:p w14:paraId="1293FE41" w14:textId="77777777" w:rsidR="002C0F36" w:rsidRPr="00E809F8" w:rsidRDefault="002C0F36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6B147AC8" w14:textId="7ADB6E14" w:rsidR="0092118A" w:rsidRPr="00E809F8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E809F8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Indirizzo</w:t>
                      </w:r>
                      <w:proofErr w:type="spellEnd"/>
                    </w:p>
                    <w:p w14:paraId="5329903F" w14:textId="42B31409" w:rsidR="002C0F36" w:rsidRPr="00E809F8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E809F8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15, boulevard Amiral Courbet</w:t>
                      </w:r>
                    </w:p>
                    <w:p w14:paraId="2E5336DC" w14:textId="384D03B7" w:rsidR="002C0F36" w:rsidRPr="00E809F8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E809F8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Telefono</w:t>
                      </w:r>
                    </w:p>
                    <w:p w14:paraId="5B81F1A1" w14:textId="3ACE5CB5" w:rsidR="002C0F36" w:rsidRPr="00E809F8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E809F8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0485435365</w:t>
                      </w:r>
                    </w:p>
                    <w:p w14:paraId="6ABCDF64" w14:textId="573F927B" w:rsidR="00C1714C" w:rsidRPr="00E809F8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E809F8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E-mail</w:t>
                      </w:r>
                    </w:p>
                    <w:p w14:paraId="506A74C7" w14:textId="6B5E47D0" w:rsidR="002C0F36" w:rsidRPr="00E809F8" w:rsidRDefault="00E809F8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hyperlink r:id="rId8" w:history="1">
                        <w:r w:rsidR="002C0F36" w:rsidRPr="00E809F8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fr-FR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Pr="00E809F8" w:rsidRDefault="0092118A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3C156577" w14:textId="47CF4463" w:rsidR="0092118A" w:rsidRPr="00C82CEC" w:rsidRDefault="00C82CEC" w:rsidP="0092118A">
                      <w:pPr>
                        <w:rPr>
                          <w:lang w:val="en-US"/>
                        </w:rPr>
                      </w:pPr>
                      <w:r w:rsidRPr="00C82CEC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eastAsia="fr-TN"/>
                          <w14:ligatures w14:val="none"/>
                        </w:rPr>
                        <w:t>LINGUE</w:t>
                      </w:r>
                    </w:p>
                    <w:p w14:paraId="16165F9B" w14:textId="4B2BCD97" w:rsidR="00927F85" w:rsidRPr="00C23DF1" w:rsidRDefault="00C23DF1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Francese (Livello C2)</w:t>
                      </w:r>
                    </w:p>
                    <w:p w14:paraId="735E8DB4" w14:textId="50AE4192" w:rsidR="00927F85" w:rsidRPr="00C23DF1" w:rsidRDefault="00C23DF1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Inglese (Livello B2)</w:t>
                      </w:r>
                    </w:p>
                    <w:p w14:paraId="0D6F2EC6" w14:textId="77777777" w:rsidR="00927F85" w:rsidRPr="00C23DF1" w:rsidRDefault="00927F85" w:rsidP="00927F85">
                      <w:pPr>
                        <w:rPr>
                          <w:lang w:val="en-US"/>
                        </w:rPr>
                      </w:pPr>
                    </w:p>
                    <w:p w14:paraId="13F41DFC" w14:textId="344F9A0F" w:rsidR="00927F85" w:rsidRPr="00C23DF1" w:rsidRDefault="00C82CEC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eastAsia="fr-TN"/>
                          <w14:ligatures w14:val="none"/>
                        </w:rPr>
                        <w:t>HOBBY</w:t>
                      </w:r>
                    </w:p>
                    <w:p w14:paraId="08190B25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Calcio</w:t>
                      </w:r>
                    </w:p>
                    <w:p w14:paraId="365B5B61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Corso</w:t>
                      </w:r>
                    </w:p>
                    <w:p w14:paraId="79419900" w14:textId="06A75D15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Campeggio automobilistico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91B2A"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Rakuten</w:t>
      </w:r>
      <w:proofErr w:type="spellEnd"/>
      <w:r w:rsidR="00591B2A"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proofErr w:type="gramStart"/>
      <w:r w:rsidR="00591B2A"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Francia </w:t>
      </w:r>
      <w:r w:rsidR="00591B2A"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,</w:t>
      </w:r>
      <w:proofErr w:type="gramEnd"/>
      <w:r w:rsidR="00591B2A"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="00591B2A"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Parigi</w:t>
      </w:r>
      <w:proofErr w:type="spellEnd"/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Responsabile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progetto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marketing e-commerce (settore moda e bellezza)</w:t>
      </w:r>
    </w:p>
    <w:p w14:paraId="16FEEB77" w14:textId="77777777" w:rsidR="00591B2A" w:rsidRPr="00E809F8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Sviluppare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il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traffico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verso il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negozio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online di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Moda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e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Bellezza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(+30% di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traffico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).</w:t>
      </w:r>
    </w:p>
    <w:p w14:paraId="4C9BF51E" w14:textId="77777777" w:rsidR="00591B2A" w:rsidRPr="00E809F8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Aumentare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il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tasso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di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conversione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(+133%) e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ridurre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la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frequenza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di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rimbalzo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Supervisionare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i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team di marketing e interfaccia utente per migliorare il sito e il processo di acquisto.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Pianifica il budget per le strategie e i progetti di web marketing.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E809F8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Novembre 2016 –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Dicembre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2017</w:t>
      </w:r>
    </w:p>
    <w:p w14:paraId="59612BD3" w14:textId="77777777" w:rsidR="00591B2A" w:rsidRPr="00E809F8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Rakuten</w:t>
      </w:r>
      <w:proofErr w:type="spellEnd"/>
      <w:r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proofErr w:type="gramStart"/>
      <w:r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Francia </w:t>
      </w:r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,</w:t>
      </w:r>
      <w:proofErr w:type="gram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Parigi</w:t>
      </w:r>
      <w:proofErr w:type="spellEnd"/>
    </w:p>
    <w:p w14:paraId="7FDB1491" w14:textId="77777777" w:rsidR="00591B2A" w:rsidRPr="00E809F8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Assistente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di marketing digitale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Gestisci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le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comunicazioni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tra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i team di prodotto, IT e contenuti.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Pianificare e realizzare campagne di social media marketing (+200.000 fan su Facebook, engagement rate in aumento dall'1,2% al 2,9%).</w:t>
      </w:r>
    </w:p>
    <w:p w14:paraId="440BC906" w14:textId="7D07EDFC" w:rsidR="00591B2A" w:rsidRPr="00E809F8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Analizza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il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database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dei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clienti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per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ottimizzare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gram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le email</w:t>
      </w:r>
      <w:proofErr w:type="gram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automatiche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.</w:t>
      </w:r>
    </w:p>
    <w:p w14:paraId="132BC911" w14:textId="77777777" w:rsidR="00591B2A" w:rsidRPr="00E809F8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Aprile 2016 – Settembre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Strasburgo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Assistente di webmarketing (6 mesi di stage)</w:t>
      </w:r>
    </w:p>
    <w:p w14:paraId="646298B4" w14:textId="77777777" w:rsidR="00591B2A" w:rsidRPr="00E809F8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Condurre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uno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studio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sulla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soddisfazione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degli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utenti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di Internet per quanto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riguarda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le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loro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esperienze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di e-commerce.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Valutare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i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punti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deboli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individuati per i nostri clienti e proporre soluzioni.</w:t>
      </w:r>
    </w:p>
    <w:p w14:paraId="34FF3A0E" w14:textId="35B2B5AF" w:rsidR="00FC7062" w:rsidRPr="00E809F8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Pianifica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le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loro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strategie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di marketing digitale e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produci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preventivi</w:t>
      </w:r>
      <w:proofErr w:type="spellEnd"/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EDUCAZIONE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Settembre 2014 – Settembre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Master in Marketing Digitale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(master)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Business School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Sophia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Settembre 2013 - Giugno 2014</w:t>
      </w:r>
    </w:p>
    <w:p w14:paraId="65D0AB64" w14:textId="77777777" w:rsidR="00FC7062" w:rsidRPr="00E809F8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Licenza</w:t>
      </w:r>
      <w:proofErr w:type="spellEnd"/>
      <w:r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Pro e-commerce e marketing digitale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E809F8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Aix-Marseille,</w:t>
      </w:r>
      <w:r w:rsidRPr="00E809F8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ABILITÀ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Strategia di marketing ed e-commerce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Budget e pianificazione del progetto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Ottimizzazione del negozio online (tasso di conversione, visite, ecc.)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Qualità del team leader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Comunicazione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0EBF5E12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382CE9"/>
    <w:rsid w:val="004C699A"/>
    <w:rsid w:val="00591B2A"/>
    <w:rsid w:val="00592B17"/>
    <w:rsid w:val="006031A3"/>
    <w:rsid w:val="006F504C"/>
    <w:rsid w:val="0092118A"/>
    <w:rsid w:val="00927F85"/>
    <w:rsid w:val="009F0DEF"/>
    <w:rsid w:val="00B007F4"/>
    <w:rsid w:val="00C1714C"/>
    <w:rsid w:val="00C23DF1"/>
    <w:rsid w:val="00C82CEC"/>
    <w:rsid w:val="00D62B4A"/>
    <w:rsid w:val="00E00A2B"/>
    <w:rsid w:val="00E7687F"/>
    <w:rsid w:val="00E809F8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09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