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799CC2DA" w:rsidR="00777F4A" w:rsidRPr="00041231" w:rsidRDefault="00041231" w:rsidP="00777F4A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r w:rsidRPr="00041231">
        <w:rPr>
          <w:rFonts w:asciiTheme="majorBidi" w:hAnsiTheme="majorBidi" w:cstheme="majorBidi"/>
          <w:b/>
          <w:bCs/>
          <w:sz w:val="44"/>
          <w:szCs w:val="44"/>
          <w:lang w:eastAsia="fr-TN"/>
        </w:rPr>
        <w:t>Berta Zsuzsi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Beosztás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New York City,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Készségek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Projektmenedzsment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Alkalmazkodóképesség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Kreatív gondolkodás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Projektmenedzsment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Alkalmazkodóképesség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MINŐSÍTÉSEK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Projektmenedzsment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Alkalmazkodóképesség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Kreatív gondolkodás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Projektmenedzsment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Alkalmazkodóképesség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MINŐSÍTÉSEK</w:t>
            </w:r>
          </w:p>
          <w:p w14:paraId="2F9027B9" w14:textId="77777777" w:rsidR="00B32C8F" w:rsidRDefault="00B32C8F" w:rsidP="00B32C8F">
            <w:r>
              <w:t>Bármely vonatkozó tanúsítvány vagy elismerés.</w:t>
            </w:r>
          </w:p>
          <w:p w14:paraId="4850B56E" w14:textId="77777777" w:rsidR="00B32C8F" w:rsidRDefault="00B32C8F" w:rsidP="00B32C8F">
            <w:r>
              <w:t>Bármely vonatkozó tanúsítvány vagy elismerés.</w:t>
            </w:r>
          </w:p>
          <w:p w14:paraId="5B4D12E7" w14:textId="77777777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DÍJAK (opcionális)</w:t>
            </w:r>
          </w:p>
          <w:p w14:paraId="36DB0EDF" w14:textId="77777777" w:rsidR="00B32C8F" w:rsidRDefault="00B32C8F" w:rsidP="00B32C8F">
            <w:r>
              <w:t>Bármely vonatkozó tanúsítvány vagy elismerés.</w:t>
            </w:r>
          </w:p>
          <w:p w14:paraId="0CD64A85" w14:textId="77777777" w:rsidR="00B32C8F" w:rsidRDefault="00B32C8F" w:rsidP="00B32C8F">
            <w:r>
              <w:t>Bármely vonatkozó tanúsítvány vagy elismerés.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Lelkes és elkötelezett szakember, több mint [X] éves tapasztalattal [az Ön iparágában/területén]. Bizonyított eredmények a [Kulcsfontosságú eredmény vagy készség] területén, és szeretném kihasználni készségeimet és tapasztalataimat egy [pozíció típusa / iparág].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MUNKATAPASZTALAT</w:t>
            </w:r>
          </w:p>
          <w:p w14:paraId="5F533CD7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Az Ön legutóbbi munkaköre |</w:t>
            </w:r>
            <w:r w:rsidRPr="009228F7">
              <w:rPr>
                <w:sz w:val="24"/>
                <w:szCs w:val="24"/>
              </w:rPr>
              <w:t xml:space="preserve"> Cégnév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2023. szeptember – napjainkig | Hely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Felsorolásjel, amely leírja a kulcsfontosságú felelősséget vagy eredményt.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Felsorolásjel, amely egy adott képességet vagy projektet emel ki.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Egy másik releváns pont vagy eredmény.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Egy másik releváns pont vagy eredmény.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Előző beosztás|</w:t>
            </w:r>
            <w:r w:rsidRPr="009228F7">
              <w:rPr>
                <w:sz w:val="24"/>
                <w:szCs w:val="24"/>
              </w:rPr>
              <w:t xml:space="preserve"> Cégnév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2020. szeptember – 2023. szeptember | Hely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Felsorolásjel, amely leírja a kulcsfontosságú felelősséget vagy eredményt.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Felsorolásjel, amely egy adott képességet vagy projektet emel ki.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Egy másik releváns pont vagy eredmény.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Egy másik releváns pont vagy eredmény.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Előző beosztás|</w:t>
            </w:r>
            <w:r w:rsidRPr="009228F7">
              <w:rPr>
                <w:sz w:val="24"/>
                <w:szCs w:val="24"/>
              </w:rPr>
              <w:t xml:space="preserve"> Cégnév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2019. szeptember – 2020. szeptember | Hely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Felsorolásjel, amely leírja a kulcsfontosságú felelősséget vagy eredményt.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Felsorolásjel, amely egy adott képességet vagy projektet emel ki.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Egy másik releváns pont vagy eredmény.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OKTATÁS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Master of Science in Gépészmérnök, MA (Lehet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GPA: 3.9 / 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Projektek: "Hatékony energiarendszerek az autóiparban"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Texasi Egyetem,</w:t>
            </w:r>
            <w:r w:rsidRPr="009228F7">
              <w:rPr>
                <w:sz w:val="24"/>
                <w:szCs w:val="24"/>
              </w:rPr>
              <w:t xml:space="preserve"> Austin, TX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Bachelor of Science in Mechanical Engineering, (2019. május)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Fontos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Olvassa el, majd törölje.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Ha problémái vannak a sablon testreszabásával vagy a professzionális önéletrajz létrehozásával, a legjobb megoldás az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ingyenes önéletrajz-készítő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használata.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További önéletrajzsablonokért és tippekért látogasson el </w:t>
      </w:r>
      <w:r w:rsidRPr="007F455A">
        <w:rPr>
          <w:rFonts w:cstheme="minorHAnsi"/>
          <w:b/>
          <w:bCs/>
          <w:sz w:val="28"/>
          <w:szCs w:val="28"/>
        </w:rPr>
        <w:t>a GetYourCV.net.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340160">
        <w:rPr>
          <w:rStyle w:val="Hyperlink"/>
          <w:rFonts w:cstheme="minorHAnsi"/>
          <w:sz w:val="32"/>
          <w:szCs w:val="32"/>
        </w:rPr>
        <w:t xml:space="preserve">A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legjobb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ingyenes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önéletrajzsablonok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a Word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számára</w:t>
      </w:r>
      <w:proofErr w:type="spellEnd"/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Hogyan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írjunk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önéletrajzot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>?</w:t>
        </w:r>
      </w:hyperlink>
    </w:p>
    <w:p w14:paraId="694240DA" w14:textId="77777777" w:rsidR="0095320C" w:rsidRPr="007F455A" w:rsidRDefault="00702743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A legjobb ingyenes önéletrajzsablonok Word-höz</w:t>
        </w:r>
      </w:hyperlink>
    </w:p>
    <w:p w14:paraId="2DBECAE1" w14:textId="77777777" w:rsidR="0095320C" w:rsidRPr="007F455A" w:rsidRDefault="00702743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Hogyan írjunk önéletrajzot?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Fekete háttér fekete négyzettel&#10;&#10;Közepes megbízhatósággal 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1F1166AD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041231"/>
    <w:rsid w:val="00340160"/>
    <w:rsid w:val="003D5924"/>
    <w:rsid w:val="00500C8C"/>
    <w:rsid w:val="00702743"/>
    <w:rsid w:val="00777F4A"/>
    <w:rsid w:val="00821185"/>
    <w:rsid w:val="009228F7"/>
    <w:rsid w:val="0095320C"/>
    <w:rsid w:val="00982E15"/>
    <w:rsid w:val="009B36C2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27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