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284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2972"/>
        <w:gridCol w:w="5669"/>
        <w:gridCol w:w="3255"/>
      </w:tblGrid>
      <w:tr w:rsidR="0065532E" w14:paraId="533377DA" w14:textId="77777777" w:rsidTr="0065532E">
        <w:tc>
          <w:tcPr>
            <w:tcW w:w="11896" w:type="dxa"/>
            <w:gridSpan w:val="3"/>
            <w:shd w:val="clear" w:color="auto" w:fill="222A35" w:themeFill="text2" w:themeFillShade="80"/>
          </w:tcPr>
          <w:p w14:paraId="1B02BDAE" w14:textId="3FEBE020" w:rsidR="0065532E" w:rsidRDefault="0065532E"/>
        </w:tc>
      </w:tr>
      <w:tr w:rsidR="0065532E" w14:paraId="5FC3C058" w14:textId="77777777" w:rsidTr="0065532E">
        <w:trPr>
          <w:trHeight w:val="289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889D682" w14:textId="313A2F6D" w:rsidR="0065532E" w:rsidRDefault="0065532E" w:rsidP="0065532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FE9C57" wp14:editId="74D81149">
                  <wp:simplePos x="340242" y="446567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312116" cy="1312116"/>
                  <wp:effectExtent l="19050" t="19050" r="21590" b="21590"/>
                  <wp:wrapSquare wrapText="bothSides"/>
                  <wp:docPr id="653021582" name="Image 1" descr="Obraz zawierający ludzką twarz, osobę, ludzką brodę, podbródek&#10;&#10;Automatycznie wygenerowany 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021582" name="Image 1" descr="Une image contenant Visage humain, personne, Barbe humaine, Menton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116" cy="1312116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shd w:val="clear" w:color="auto" w:fill="F2F2F2" w:themeFill="background1" w:themeFillShade="F2"/>
            <w:vAlign w:val="center"/>
          </w:tcPr>
          <w:p w14:paraId="4B6092FA" w14:textId="1B40D80D" w:rsidR="0065532E" w:rsidRPr="0065532E" w:rsidRDefault="008B463F" w:rsidP="008B463F">
            <w:pPr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</w:pPr>
            <w:r w:rsidRPr="008B463F">
              <w:rPr>
                <w:rFonts w:ascii="Montserrat" w:hAnsi="Montserrat"/>
                <w:b/>
                <w:bCs/>
                <w:sz w:val="72"/>
                <w:szCs w:val="72"/>
              </w:rPr>
              <w:t>Leila Niedzielski</w:t>
            </w:r>
          </w:p>
          <w:p w14:paraId="5AF74424" w14:textId="406AD26E" w:rsidR="0065532E" w:rsidRPr="0065532E" w:rsidRDefault="0065532E" w:rsidP="0065532E">
            <w:pPr>
              <w:rPr>
                <w:rFonts w:ascii="Montserrat" w:hAnsi="Montserrat"/>
                <w:sz w:val="72"/>
                <w:szCs w:val="72"/>
                <w:lang w:val="fr-FR"/>
              </w:rPr>
            </w:pPr>
            <w:r w:rsidRPr="00181B6E">
              <w:rPr>
                <w:sz w:val="40"/>
                <w:szCs w:val="40"/>
              </w:rPr>
              <w:t>Stanowisko</w:t>
            </w:r>
          </w:p>
        </w:tc>
        <w:tc>
          <w:tcPr>
            <w:tcW w:w="3254" w:type="dxa"/>
            <w:shd w:val="clear" w:color="auto" w:fill="F2F2F2" w:themeFill="background1" w:themeFillShade="F2"/>
            <w:vAlign w:val="center"/>
          </w:tcPr>
          <w:p w14:paraId="505C8BDD" w14:textId="70663472" w:rsidR="003B10D9" w:rsidRPr="00C35884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3ED74D3" wp14:editId="732B7123">
                  <wp:extent cx="180000" cy="180000"/>
                  <wp:effectExtent l="0" t="0" r="0" b="0"/>
                  <wp:docPr id="435341904" name="Graphique 4" descr="Dom z gładkim wypełnieni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75000 Paryż (Paris), Francja</w:t>
            </w:r>
          </w:p>
          <w:p w14:paraId="096E81EB" w14:textId="77777777" w:rsidR="003B10D9" w:rsidRPr="00C35884" w:rsidRDefault="003B10D9" w:rsidP="003B10D9">
            <w:pPr>
              <w:rPr>
                <w:sz w:val="24"/>
                <w:szCs w:val="24"/>
              </w:rPr>
            </w:pPr>
          </w:p>
          <w:p w14:paraId="6F7AC5AC" w14:textId="77777777" w:rsidR="003B10D9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7AFF10E3" wp14:editId="5869D9C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W połączeniu z gładkim wypełnieni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06 00 00 00 01</w:t>
            </w:r>
          </w:p>
          <w:p w14:paraId="53FE4541" w14:textId="77777777" w:rsidR="003B10D9" w:rsidRPr="00C35884" w:rsidRDefault="003B10D9" w:rsidP="003B10D9">
            <w:pPr>
              <w:rPr>
                <w:sz w:val="24"/>
                <w:szCs w:val="24"/>
              </w:rPr>
            </w:pPr>
          </w:p>
          <w:p w14:paraId="5AFE104A" w14:textId="49C9058A" w:rsidR="0065532E" w:rsidRPr="003B10D9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177F2E" wp14:editId="0A1C74D6">
                  <wp:extent cx="180000" cy="180000"/>
                  <wp:effectExtent l="0" t="0" r="0" b="0"/>
                  <wp:docPr id="1329453919" name="Graphique 3" descr="Adres e-mail z jednolitym dopełnieni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53919" name="Graphique 1329453919" descr="Adresse de courrier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martin@gmail.com</w:t>
            </w:r>
          </w:p>
        </w:tc>
      </w:tr>
    </w:tbl>
    <w:p w14:paraId="5D8DD137" w14:textId="77777777" w:rsidR="00D62B4A" w:rsidRPr="0065532E" w:rsidRDefault="00D62B4A" w:rsidP="0065532E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left w:w="425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00"/>
        <w:gridCol w:w="3396"/>
      </w:tblGrid>
      <w:tr w:rsidR="0065532E" w14:paraId="58DD24FB" w14:textId="77777777" w:rsidTr="0007649D">
        <w:tc>
          <w:tcPr>
            <w:tcW w:w="8500" w:type="dxa"/>
          </w:tcPr>
          <w:p w14:paraId="35CC0BD8" w14:textId="7CF64A49" w:rsidR="0007649D" w:rsidRPr="00CD43B5" w:rsidRDefault="0007649D" w:rsidP="0007649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07649D">
              <w:rPr>
                <w:rFonts w:ascii="Montserrat" w:hAnsi="Montserrat"/>
                <w:b/>
                <w:bCs/>
                <w:sz w:val="32"/>
                <w:szCs w:val="32"/>
              </w:rPr>
              <w:t>Profil zawodowy</w:t>
            </w:r>
          </w:p>
          <w:p w14:paraId="30A18A4E" w14:textId="2F34EC87" w:rsidR="0065532E" w:rsidRPr="0007649D" w:rsidRDefault="0007649D" w:rsidP="0007649D">
            <w:pPr>
              <w:spacing w:before="240" w:after="160" w:line="259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181B6E">
              <w:rPr>
                <w:sz w:val="24"/>
                <w:szCs w:val="24"/>
              </w:rPr>
              <w:t>[Stanowisko] z [liczba] lat udanego doświadczenia w [dziedzina]. Zawsze pracuję z rygorem i skrupulatnością, aby uzyskać efekt spełniający postawione oczekiwania. Dzięki [kompetencji] i [kompetencjom] z powagą i determinacją przyswajam sobie cel do osiągnięcia</w:t>
            </w:r>
          </w:p>
          <w:p w14:paraId="5AE89D62" w14:textId="77777777" w:rsidR="0007649D" w:rsidRDefault="0007649D" w:rsidP="0007649D">
            <w:pPr>
              <w:pBdr>
                <w:bottom w:val="single" w:sz="6" w:space="1" w:color="auto"/>
              </w:pBdr>
              <w:spacing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Doświadczenie zawodowe</w:t>
            </w:r>
          </w:p>
          <w:p w14:paraId="28EAA241" w14:textId="77777777" w:rsidR="0007649D" w:rsidRPr="00C35884" w:rsidRDefault="0007649D" w:rsidP="0007649D">
            <w:pPr>
              <w:spacing w:before="240"/>
            </w:pPr>
            <w:r w:rsidRPr="00C35884">
              <w:t>Czerwiec 2021 - obecnie</w:t>
            </w:r>
          </w:p>
          <w:p w14:paraId="4C5F4F6F" w14:textId="77777777" w:rsidR="0007649D" w:rsidRPr="00C35884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Księgowy | JKL Company, Paryż</w:t>
            </w:r>
          </w:p>
          <w:p w14:paraId="7F773B86" w14:textId="45F03FEB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Ogólne zarządzanie księgowością</w:t>
            </w:r>
          </w:p>
          <w:p w14:paraId="1C337A98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Sporządzanie rocznych zeznań podatkowych i sprawozdań finansowych.</w:t>
            </w:r>
          </w:p>
          <w:p w14:paraId="7DF2D6E2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Zarządzanie listą płac dla zespołu liczącego 50 osób.</w:t>
            </w:r>
          </w:p>
          <w:p w14:paraId="682A88BF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Współpraca z zespołem sprzedaży w celu rozwiązania problemów z rozliczeniami, co zaowocowało 30% spadkiem liczby błędów w rozliczeniach.</w:t>
            </w:r>
          </w:p>
          <w:p w14:paraId="42CCEFE9" w14:textId="77777777" w:rsidR="0007649D" w:rsidRPr="00C35884" w:rsidRDefault="0007649D" w:rsidP="0007649D">
            <w:pPr>
              <w:rPr>
                <w:sz w:val="24"/>
                <w:szCs w:val="24"/>
              </w:rPr>
            </w:pPr>
          </w:p>
          <w:p w14:paraId="4B1CA665" w14:textId="77777777" w:rsidR="0007649D" w:rsidRPr="00C35884" w:rsidRDefault="0007649D" w:rsidP="0007649D">
            <w:r w:rsidRPr="00C35884">
              <w:t>czerwiec 2020 - wrzesień 2020</w:t>
            </w:r>
          </w:p>
          <w:p w14:paraId="252847FC" w14:textId="77777777" w:rsidR="0007649D" w:rsidRPr="0022268E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Stażysta księgowy | MNO Company, Paryż</w:t>
            </w:r>
          </w:p>
          <w:p w14:paraId="155E597A" w14:textId="4D1043FC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Wspierał zespół księgowy w przygotowaniu sprawozdań finansowych.</w:t>
            </w:r>
          </w:p>
          <w:p w14:paraId="5F9B695F" w14:textId="040CEBD9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Przyczynił się do uzgadniania rachunków bankowych i zarządzania kontami.</w:t>
            </w:r>
          </w:p>
          <w:p w14:paraId="6826495C" w14:textId="77777777" w:rsidR="0007649D" w:rsidRPr="0022268E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</w:pPr>
            <w:r w:rsidRPr="00C35884">
              <w:rPr>
                <w:sz w:val="24"/>
                <w:szCs w:val="24"/>
              </w:rPr>
              <w:t>Brał udział we wdrożeniu nowego systemu śledzenia wydatków, który poprawił efektywność o 20%.</w:t>
            </w:r>
          </w:p>
          <w:p w14:paraId="1FD9452F" w14:textId="77777777" w:rsidR="0007649D" w:rsidRPr="00C35884" w:rsidRDefault="0007649D" w:rsidP="0007649D"/>
          <w:p w14:paraId="6D3FF217" w14:textId="77777777" w:rsidR="0007649D" w:rsidRPr="00CD43B5" w:rsidRDefault="0007649D" w:rsidP="0007649D">
            <w:pPr>
              <w:rPr>
                <w:lang w:val="en-US"/>
              </w:rPr>
            </w:pPr>
            <w:r w:rsidRPr="00C35884">
              <w:t>czerwiec 2019 - wrzesień 2019</w:t>
            </w:r>
          </w:p>
          <w:p w14:paraId="49374A46" w14:textId="77777777" w:rsidR="0007649D" w:rsidRPr="0022268E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Stażysta księgowy | MNO Company, Paryż</w:t>
            </w:r>
          </w:p>
          <w:p w14:paraId="69294B40" w14:textId="2CD1042C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 xml:space="preserve">Asystował zespołowi księgowemu w przygotowaniu sprawozdań finansowych </w:t>
            </w:r>
          </w:p>
          <w:p w14:paraId="7038BEB3" w14:textId="6999D1BE" w:rsidR="0007649D" w:rsidRPr="0022268E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 xml:space="preserve">Przyczynił się do uzgadniania rachunków bankowych i zarządzania kontami </w:t>
            </w:r>
          </w:p>
          <w:p w14:paraId="4BF8BACF" w14:textId="77777777" w:rsidR="0007649D" w:rsidRDefault="0007649D" w:rsidP="0007649D">
            <w:pPr>
              <w:pBdr>
                <w:bottom w:val="single" w:sz="6" w:space="1" w:color="auto"/>
              </w:pBdr>
              <w:spacing w:before="240"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Formacja</w:t>
            </w:r>
          </w:p>
          <w:p w14:paraId="202372B0" w14:textId="77777777" w:rsidR="0007649D" w:rsidRPr="00CD43B5" w:rsidRDefault="0007649D" w:rsidP="0007649D">
            <w:pPr>
              <w:spacing w:before="240"/>
            </w:pPr>
            <w:r w:rsidRPr="00C35884">
              <w:t>2017 - 2020</w:t>
            </w:r>
          </w:p>
          <w:p w14:paraId="0AF39B77" w14:textId="77777777" w:rsidR="0007649D" w:rsidRPr="00CD43B5" w:rsidRDefault="0007649D" w:rsidP="0007649D">
            <w:pPr>
              <w:rPr>
                <w:sz w:val="24"/>
                <w:szCs w:val="24"/>
              </w:rPr>
            </w:pPr>
            <w:r w:rsidRPr="00C35884">
              <w:rPr>
                <w:b/>
                <w:bCs/>
                <w:sz w:val="24"/>
                <w:szCs w:val="24"/>
              </w:rPr>
              <w:t>Licencjat z rachunkowości i finansów</w:t>
            </w:r>
            <w:r w:rsidRPr="00C35884">
              <w:rPr>
                <w:sz w:val="24"/>
                <w:szCs w:val="24"/>
              </w:rPr>
              <w:t xml:space="preserve"> | Uniwersytet Paryski, Paryż</w:t>
            </w:r>
          </w:p>
          <w:p w14:paraId="0228C50C" w14:textId="77777777" w:rsidR="0007649D" w:rsidRPr="00CD43B5" w:rsidRDefault="0007649D" w:rsidP="0007649D">
            <w:pPr>
              <w:rPr>
                <w:sz w:val="24"/>
                <w:szCs w:val="24"/>
              </w:rPr>
            </w:pPr>
          </w:p>
          <w:p w14:paraId="16067C4A" w14:textId="77777777" w:rsidR="0007649D" w:rsidRPr="00CD43B5" w:rsidRDefault="0007649D" w:rsidP="0007649D">
            <w:pPr>
              <w:spacing w:before="240"/>
            </w:pPr>
            <w:r w:rsidRPr="00C35884">
              <w:t>2017 - 2020</w:t>
            </w:r>
          </w:p>
          <w:p w14:paraId="11DAE8A5" w14:textId="77777777" w:rsidR="0007649D" w:rsidRPr="00CD43B5" w:rsidRDefault="0007649D" w:rsidP="0007649D">
            <w:pPr>
              <w:rPr>
                <w:sz w:val="24"/>
                <w:szCs w:val="24"/>
              </w:rPr>
            </w:pPr>
            <w:r w:rsidRPr="00C35884">
              <w:rPr>
                <w:b/>
                <w:bCs/>
                <w:sz w:val="24"/>
                <w:szCs w:val="24"/>
              </w:rPr>
              <w:t>Licencjat z rachunkowości i finansów</w:t>
            </w:r>
            <w:r w:rsidRPr="00C35884">
              <w:rPr>
                <w:sz w:val="24"/>
                <w:szCs w:val="24"/>
              </w:rPr>
              <w:t xml:space="preserve"> | Uniwersytet Paryski, Paryż</w:t>
            </w:r>
          </w:p>
          <w:p w14:paraId="161BB98B" w14:textId="77777777" w:rsidR="0007649D" w:rsidRPr="00CD43B5" w:rsidRDefault="0007649D" w:rsidP="0007649D">
            <w:pPr>
              <w:rPr>
                <w:sz w:val="24"/>
                <w:szCs w:val="24"/>
              </w:rPr>
            </w:pPr>
          </w:p>
          <w:p w14:paraId="59A2773D" w14:textId="77777777" w:rsidR="0007649D" w:rsidRPr="00CD43B5" w:rsidRDefault="0007649D" w:rsidP="0007649D">
            <w:pPr>
              <w:rPr>
                <w:sz w:val="24"/>
                <w:szCs w:val="24"/>
              </w:rPr>
            </w:pPr>
          </w:p>
          <w:p w14:paraId="413D8067" w14:textId="77777777" w:rsidR="0007649D" w:rsidRPr="00CD43B5" w:rsidRDefault="0007649D" w:rsidP="0007649D">
            <w:pPr>
              <w:rPr>
                <w:sz w:val="24"/>
                <w:szCs w:val="24"/>
              </w:rPr>
            </w:pPr>
          </w:p>
          <w:p w14:paraId="452B3B1C" w14:textId="77777777" w:rsidR="0007649D" w:rsidRPr="00CD43B5" w:rsidRDefault="0007649D" w:rsidP="0007649D">
            <w:pPr>
              <w:rPr>
                <w:sz w:val="24"/>
                <w:szCs w:val="24"/>
              </w:rPr>
            </w:pPr>
          </w:p>
          <w:p w14:paraId="3641F6DE" w14:textId="77777777" w:rsidR="0007649D" w:rsidRPr="00CD43B5" w:rsidRDefault="0007649D" w:rsidP="0007649D">
            <w:pPr>
              <w:rPr>
                <w:sz w:val="24"/>
                <w:szCs w:val="24"/>
              </w:rPr>
            </w:pPr>
          </w:p>
          <w:p w14:paraId="7FA30A14" w14:textId="5082D246" w:rsidR="0007649D" w:rsidRPr="00CD43B5" w:rsidRDefault="0007649D" w:rsidP="0007649D">
            <w:pPr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1E5CD8E9" w14:textId="3B112DF0" w:rsidR="003B10D9" w:rsidRPr="003B10D9" w:rsidRDefault="003B10D9" w:rsidP="003B10D9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lastRenderedPageBreak/>
              <w:t>Umiejętności</w:t>
            </w:r>
          </w:p>
          <w:p w14:paraId="3FBB090B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Dobra znajomość zasad rachunkowości finansowej</w:t>
            </w:r>
          </w:p>
          <w:p w14:paraId="0556C2BE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Biegła znajomość oprogramowania księgowego (SAP, QuickBooks)</w:t>
            </w:r>
          </w:p>
          <w:p w14:paraId="6C799B08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Umiejętności w zakresie płac</w:t>
            </w:r>
          </w:p>
          <w:p w14:paraId="103D81F6" w14:textId="77777777" w:rsidR="003B10D9" w:rsidRPr="003B10D9" w:rsidRDefault="003B10D9" w:rsidP="003B10D9">
            <w:pPr>
              <w:spacing w:before="240" w:line="36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Języki</w:t>
            </w:r>
          </w:p>
          <w:p w14:paraId="22AF7E2E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3B10D9">
              <w:t>Angielski (LM)</w:t>
            </w:r>
          </w:p>
          <w:p w14:paraId="41886CF3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3B10D9">
              <w:t>Język angielski (poziom B2)</w:t>
            </w:r>
          </w:p>
          <w:p w14:paraId="29C86FA2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rtl/>
                <w:lang w:val="fr-FR" w:bidi="ar-TN"/>
              </w:rPr>
            </w:pPr>
            <w:r w:rsidRPr="003B10D9">
              <w:t>Język angielski (poziom A1)</w:t>
            </w:r>
          </w:p>
          <w:p w14:paraId="096F6D07" w14:textId="77777777" w:rsidR="003B10D9" w:rsidRPr="003B10D9" w:rsidRDefault="003B10D9" w:rsidP="003B10D9">
            <w:pPr>
              <w:rPr>
                <w:rtl/>
                <w:lang w:val="fr-FR" w:bidi="ar-TN"/>
              </w:rPr>
            </w:pPr>
          </w:p>
          <w:p w14:paraId="12B64A7C" w14:textId="77777777" w:rsidR="003B10D9" w:rsidRPr="003B10D9" w:rsidRDefault="003B10D9" w:rsidP="003B10D9">
            <w:pPr>
              <w:spacing w:before="240" w:line="36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Obszary zainteresowań</w:t>
            </w:r>
          </w:p>
          <w:p w14:paraId="76543F93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Bieganie</w:t>
            </w:r>
          </w:p>
          <w:p w14:paraId="1917E403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 xml:space="preserve">Czytanie </w:t>
            </w:r>
          </w:p>
          <w:p w14:paraId="44931970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 xml:space="preserve">Wolontariat </w:t>
            </w:r>
          </w:p>
          <w:p w14:paraId="5A43A910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Szachy</w:t>
            </w:r>
          </w:p>
          <w:p w14:paraId="2CC69209" w14:textId="2B2981FB" w:rsidR="0065532E" w:rsidRDefault="0065532E" w:rsidP="0065532E">
            <w:pPr>
              <w:rPr>
                <w:lang w:val="fr-FR"/>
              </w:rPr>
            </w:pPr>
          </w:p>
        </w:tc>
      </w:tr>
    </w:tbl>
    <w:p w14:paraId="6DA80240" w14:textId="05A5AD09" w:rsidR="0065532E" w:rsidRPr="0065532E" w:rsidRDefault="0065532E" w:rsidP="0065532E">
      <w:pPr>
        <w:rPr>
          <w:lang w:val="fr-FR"/>
        </w:rPr>
      </w:pPr>
    </w:p>
    <w:sectPr w:rsidR="0065532E" w:rsidRPr="0065532E" w:rsidSect="0065532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2D"/>
    <w:multiLevelType w:val="hybridMultilevel"/>
    <w:tmpl w:val="B86EED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2E"/>
    <w:rsid w:val="0007649D"/>
    <w:rsid w:val="003B10D9"/>
    <w:rsid w:val="0040606E"/>
    <w:rsid w:val="004F64A6"/>
    <w:rsid w:val="0065532E"/>
    <w:rsid w:val="008B463F"/>
    <w:rsid w:val="00B007F4"/>
    <w:rsid w:val="00CD43B5"/>
    <w:rsid w:val="00D62B4A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E784"/>
  <w15:chartTrackingRefBased/>
  <w15:docId w15:val="{76069038-5888-43C9-B649-91E82FB4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49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D43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2023-06-08T15:48:00Z</cp:lastPrinted>
  <dcterms:created xsi:type="dcterms:W3CDTF">2023-06-06T00:13:00Z</dcterms:created>
  <dcterms:modified xsi:type="dcterms:W3CDTF">2024-11-19T14:36:00Z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2023-06-06T00:31:12Z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045b8257-3042-45ff-b90e-9fb0e14ce7c2</vt:lpwstr>
  </property>
  <property fmtid="{D5CDD505-2E9C-101B-9397-08002B2CF9AE}" pid="8" name="MSIP_Label_defa4170-0d19-0005-0004-bc88714345d2_ContentBits">
    <vt:lpwstr>0</vt:lpwstr>
  </property>
</Properties>
</file>